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26" w:rsidRDefault="00254603" w:rsidP="00A95526">
      <w:pPr>
        <w:pStyle w:val="NormalWeb"/>
        <w:shd w:val="clear" w:color="auto" w:fill="FFFFFF"/>
        <w:jc w:val="center"/>
        <w:rPr>
          <w:b/>
          <w:bCs/>
          <w:i/>
          <w:iCs/>
          <w:color w:val="333333"/>
        </w:rPr>
      </w:pPr>
      <w:r>
        <w:rPr>
          <w:b/>
          <w:bCs/>
          <w:i/>
          <w:iCs/>
          <w:color w:val="333333"/>
        </w:rPr>
        <w:t xml:space="preserve">Poema </w:t>
      </w:r>
      <w:r w:rsidR="00A95526" w:rsidRPr="00254603">
        <w:rPr>
          <w:b/>
          <w:bCs/>
          <w:i/>
          <w:iCs/>
          <w:color w:val="333333"/>
        </w:rPr>
        <w:t>5</w:t>
      </w:r>
    </w:p>
    <w:p w:rsidR="00254603" w:rsidRPr="00254603" w:rsidRDefault="00254603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rStyle w:val="Textoennegrita"/>
          <w:i/>
          <w:iCs/>
          <w:color w:val="333333"/>
        </w:rPr>
        <w:t>P</w:t>
      </w:r>
      <w:r w:rsidRPr="00254603">
        <w:rPr>
          <w:color w:val="333333"/>
        </w:rPr>
        <w:t>ARA que tú me oigas</w:t>
      </w:r>
      <w:r w:rsidRPr="00254603">
        <w:rPr>
          <w:rStyle w:val="apple-converted-space"/>
          <w:color w:val="333333"/>
        </w:rPr>
        <w:t> </w:t>
      </w:r>
      <w:r w:rsidRPr="00254603">
        <w:rPr>
          <w:color w:val="333333"/>
        </w:rPr>
        <w:br/>
        <w:t>mis palabras</w:t>
      </w:r>
      <w:r w:rsidRPr="00254603">
        <w:rPr>
          <w:color w:val="333333"/>
        </w:rPr>
        <w:br/>
        <w:t>se adelgazan a veces</w:t>
      </w:r>
      <w:r w:rsidRPr="00254603">
        <w:rPr>
          <w:color w:val="333333"/>
        </w:rPr>
        <w:br/>
        <w:t>como las huellas de las gaviotas en las playas.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Collar, cascabel ebrio</w:t>
      </w:r>
      <w:r w:rsidRPr="00254603">
        <w:rPr>
          <w:color w:val="333333"/>
        </w:rPr>
        <w:br/>
        <w:t>para tus manos suaves como las uvas.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Y las miro lejanas mis palabras.</w:t>
      </w:r>
      <w:r w:rsidRPr="00254603">
        <w:rPr>
          <w:color w:val="333333"/>
        </w:rPr>
        <w:br/>
        <w:t>Más que mías son tuyas.</w:t>
      </w:r>
      <w:r w:rsidRPr="00254603">
        <w:rPr>
          <w:color w:val="333333"/>
        </w:rPr>
        <w:br/>
        <w:t>Van trepando en mi viejo dolor como las yedras.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Ellas trepan así por las paredes húmedas.</w:t>
      </w:r>
      <w:r w:rsidRPr="00254603">
        <w:rPr>
          <w:color w:val="333333"/>
        </w:rPr>
        <w:br/>
        <w:t>Eres tú la culpable de este juego sangriento.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Ellas están huyendo de mi guarida oscura.</w:t>
      </w:r>
      <w:r w:rsidRPr="00254603">
        <w:rPr>
          <w:color w:val="333333"/>
        </w:rPr>
        <w:br/>
        <w:t>Todo lo llenas tú, todo lo llenas.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Antes que tú poblaron la soledad que ocupas,</w:t>
      </w:r>
      <w:r w:rsidRPr="00254603">
        <w:rPr>
          <w:color w:val="333333"/>
        </w:rPr>
        <w:br/>
        <w:t>y están acostumbradas más que tú a mi tristeza.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Ahora quiero que digan lo que quiero decirte</w:t>
      </w:r>
      <w:r w:rsidRPr="00254603">
        <w:rPr>
          <w:color w:val="333333"/>
        </w:rPr>
        <w:br/>
        <w:t>para que tú las oigas como quiero que me oigas.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El viento de la angustia aún las suele arrastrar.</w:t>
      </w:r>
      <w:r w:rsidRPr="00254603">
        <w:rPr>
          <w:color w:val="333333"/>
        </w:rPr>
        <w:br/>
        <w:t>Huracanes de sueños aún a veces las tumban.</w:t>
      </w:r>
      <w:r w:rsidRPr="00254603">
        <w:rPr>
          <w:color w:val="333333"/>
        </w:rPr>
        <w:br/>
        <w:t>Escuchas otras voces en mi voz dolorida.</w:t>
      </w:r>
      <w:r w:rsidRPr="00254603">
        <w:rPr>
          <w:color w:val="333333"/>
        </w:rPr>
        <w:br/>
        <w:t>Llanto de viejas bocas, sangre de viejas súplicas.</w:t>
      </w:r>
      <w:r w:rsidRPr="00254603">
        <w:rPr>
          <w:color w:val="333333"/>
        </w:rPr>
        <w:br/>
      </w:r>
      <w:r w:rsidRPr="00254603">
        <w:rPr>
          <w:color w:val="333333"/>
        </w:rPr>
        <w:lastRenderedPageBreak/>
        <w:t>Ámame, compañera. No me abandones. Sígueme.</w:t>
      </w:r>
      <w:r w:rsidRPr="00254603">
        <w:rPr>
          <w:color w:val="333333"/>
        </w:rPr>
        <w:br/>
        <w:t>Sígueme, compañera, en esa ola de angustia.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Pero se van tiñendo con tu amor mis palabras.</w:t>
      </w:r>
      <w:r w:rsidRPr="00254603">
        <w:rPr>
          <w:rStyle w:val="apple-converted-space"/>
          <w:color w:val="333333"/>
        </w:rPr>
        <w:t> </w:t>
      </w:r>
      <w:r w:rsidRPr="00254603">
        <w:rPr>
          <w:color w:val="333333"/>
        </w:rPr>
        <w:br/>
        <w:t>Todo lo ocupas tú, todo lo ocupas.</w:t>
      </w: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>
      <w:pPr>
        <w:pStyle w:val="NormalWeb"/>
        <w:shd w:val="clear" w:color="auto" w:fill="FFFFFF"/>
        <w:jc w:val="center"/>
        <w:rPr>
          <w:color w:val="333333"/>
        </w:rPr>
      </w:pPr>
      <w:r w:rsidRPr="00254603">
        <w:rPr>
          <w:color w:val="333333"/>
        </w:rPr>
        <w:t>Voy haciendo de todas un collar infinito</w:t>
      </w:r>
      <w:r w:rsidRPr="00254603">
        <w:rPr>
          <w:color w:val="333333"/>
        </w:rPr>
        <w:br/>
        <w:t>para tus blancas manos, suaves como las uvas.</w:t>
      </w:r>
    </w:p>
    <w:p w:rsidR="004D1BBE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4D1BBE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4D1BBE" w:rsidRPr="00254603" w:rsidRDefault="004D1BBE" w:rsidP="00A95526">
      <w:pPr>
        <w:pStyle w:val="NormalWeb"/>
        <w:shd w:val="clear" w:color="auto" w:fill="FFFFFF"/>
        <w:jc w:val="center"/>
        <w:rPr>
          <w:color w:val="333333"/>
        </w:rPr>
      </w:pPr>
    </w:p>
    <w:p w:rsidR="00A95526" w:rsidRDefault="00A95526" w:rsidP="00A95526"/>
    <w:p w:rsidR="00A95526" w:rsidRPr="00254603" w:rsidRDefault="00A95526" w:rsidP="00A95526">
      <w:pPr>
        <w:rPr>
          <w:rFonts w:ascii="Times New Roman" w:hAnsi="Times New Roman" w:cs="Times New Roman"/>
          <w:b/>
          <w:sz w:val="24"/>
          <w:szCs w:val="24"/>
        </w:rPr>
      </w:pPr>
      <w:r w:rsidRPr="00254603">
        <w:rPr>
          <w:rFonts w:ascii="Times New Roman" w:hAnsi="Times New Roman" w:cs="Times New Roman"/>
          <w:b/>
          <w:sz w:val="24"/>
          <w:szCs w:val="24"/>
        </w:rPr>
        <w:t>Veinte poemas de amor y una canción desesperada, 1924.</w:t>
      </w:r>
    </w:p>
    <w:p w:rsidR="00E8710E" w:rsidRDefault="004D1BBE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compat/>
  <w:rsids>
    <w:rsidRoot w:val="00A95526"/>
    <w:rsid w:val="000961FE"/>
    <w:rsid w:val="0019576A"/>
    <w:rsid w:val="00254603"/>
    <w:rsid w:val="004D1BBE"/>
    <w:rsid w:val="006935FF"/>
    <w:rsid w:val="009D7293"/>
    <w:rsid w:val="00A67EC0"/>
    <w:rsid w:val="00A95526"/>
    <w:rsid w:val="00DF774D"/>
    <w:rsid w:val="00F1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5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Fuentedeprrafopredeter"/>
    <w:rsid w:val="00A95526"/>
  </w:style>
  <w:style w:type="character" w:styleId="Textoennegrita">
    <w:name w:val="Strong"/>
    <w:basedOn w:val="Fuentedeprrafopredeter"/>
    <w:uiPriority w:val="22"/>
    <w:qFormat/>
    <w:rsid w:val="00A955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966</Characters>
  <Application>Microsoft Office Word</Application>
  <DocSecurity>0</DocSecurity>
  <Lines>8</Lines>
  <Paragraphs>2</Paragraphs>
  <ScaleCrop>false</ScaleCrop>
  <Company>Grizli777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2014-11-11T16:39:00Z</cp:lastPrinted>
  <dcterms:created xsi:type="dcterms:W3CDTF">2014-02-24T18:07:00Z</dcterms:created>
  <dcterms:modified xsi:type="dcterms:W3CDTF">2014-11-11T16:40:00Z</dcterms:modified>
</cp:coreProperties>
</file>